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964" w:rsidRDefault="00620964" w:rsidP="00620964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794371" w:rsidRPr="00FE37C9" w:rsidRDefault="00794371" w:rsidP="00794371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3F4841" w:rsidRPr="00F61C29" w:rsidRDefault="003F4841" w:rsidP="003F4841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Slovenski državni gozdovi, d.o.o.,</w:t>
      </w:r>
    </w:p>
    <w:p w:rsidR="003F4841" w:rsidRPr="00F61C29" w:rsidRDefault="003F4841" w:rsidP="003F4841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 xml:space="preserve">Rožna ulica 39, </w:t>
      </w:r>
    </w:p>
    <w:p w:rsidR="003F4841" w:rsidRPr="00F61C29" w:rsidRDefault="003F4841" w:rsidP="003F4841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bookmarkStart w:id="0" w:name="_Hlk492446811"/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1330 Kočevje</w:t>
      </w:r>
    </w:p>
    <w:bookmarkEnd w:id="0"/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3F4841" w:rsidRPr="00FE37C9" w:rsidRDefault="00794371" w:rsidP="003F4841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>J</w:t>
      </w:r>
      <w:r w:rsidR="003F4841" w:rsidRPr="003F4841">
        <w:rPr>
          <w:rFonts w:eastAsiaTheme="minorEastAsia"/>
          <w:b/>
          <w:caps/>
          <w:color w:val="A9C938"/>
          <w:sz w:val="24"/>
        </w:rPr>
        <w:t xml:space="preserve"> </w:t>
      </w:r>
      <w:r w:rsidR="003F4841" w:rsidRPr="00FE37C9">
        <w:rPr>
          <w:rFonts w:eastAsiaTheme="minorEastAsia"/>
          <w:b/>
          <w:caps/>
          <w:color w:val="A9C938"/>
          <w:sz w:val="24"/>
        </w:rPr>
        <w:t xml:space="preserve">AVNO NAROČILO ZA dobavo </w:t>
      </w:r>
      <w:r w:rsidR="003F4841">
        <w:rPr>
          <w:rFonts w:eastAsiaTheme="minorEastAsia"/>
          <w:b/>
          <w:caps/>
          <w:color w:val="A9C938"/>
          <w:sz w:val="24"/>
        </w:rPr>
        <w:t>GOZDARSKE MEHANIZACIJE</w:t>
      </w:r>
    </w:p>
    <w:p w:rsidR="00C96FD3" w:rsidRDefault="00C96FD3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C96FD3" w:rsidRPr="00C96FD3" w:rsidRDefault="00C96FD3" w:rsidP="00C96FD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lastRenderedPageBreak/>
        <w:t>MENIČNA IZJAVA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A4744C">
        <w:rPr>
          <w:rFonts w:cs="Calibri"/>
          <w:szCs w:val="20"/>
        </w:rPr>
        <w:t>naročnika</w:t>
      </w:r>
      <w:r w:rsidR="00111D35">
        <w:rPr>
          <w:rFonts w:cs="Calibri"/>
          <w:szCs w:val="20"/>
        </w:rPr>
        <w:t xml:space="preserve"> </w:t>
      </w:r>
      <w:r w:rsidR="003F4841" w:rsidRPr="003F4841">
        <w:rPr>
          <w:rFonts w:eastAsiaTheme="minorEastAsia"/>
          <w:bCs/>
          <w:iCs/>
        </w:rPr>
        <w:t>Slovensk</w:t>
      </w:r>
      <w:r w:rsidR="003F4841">
        <w:rPr>
          <w:rFonts w:eastAsiaTheme="minorEastAsia"/>
          <w:bCs/>
          <w:iCs/>
        </w:rPr>
        <w:t>e</w:t>
      </w:r>
      <w:r w:rsidR="003F4841" w:rsidRPr="003F4841">
        <w:rPr>
          <w:rFonts w:eastAsiaTheme="minorEastAsia"/>
          <w:bCs/>
          <w:iCs/>
        </w:rPr>
        <w:t xml:space="preserve"> državn</w:t>
      </w:r>
      <w:r w:rsidR="003F4841">
        <w:rPr>
          <w:rFonts w:eastAsiaTheme="minorEastAsia"/>
          <w:bCs/>
          <w:iCs/>
        </w:rPr>
        <w:t>e</w:t>
      </w:r>
      <w:r w:rsidR="003F4841" w:rsidRPr="003F4841">
        <w:rPr>
          <w:rFonts w:eastAsiaTheme="minorEastAsia"/>
          <w:bCs/>
          <w:iCs/>
        </w:rPr>
        <w:t xml:space="preserve"> gozdov</w:t>
      </w:r>
      <w:r w:rsidR="003F4841">
        <w:rPr>
          <w:rFonts w:eastAsiaTheme="minorEastAsia"/>
          <w:bCs/>
          <w:iCs/>
        </w:rPr>
        <w:t>e</w:t>
      </w:r>
      <w:r w:rsidR="003F4841" w:rsidRPr="003F4841">
        <w:rPr>
          <w:rFonts w:eastAsiaTheme="minorEastAsia"/>
          <w:bCs/>
          <w:iCs/>
        </w:rPr>
        <w:t>, d.o.o., Rožna ulica 39, 1330 Kočevje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 za</w:t>
      </w:r>
      <w:r w:rsidR="003F4841" w:rsidRPr="003F4841">
        <w:rPr>
          <w:rFonts w:cs="Calibri"/>
          <w:szCs w:val="20"/>
          <w:u w:val="single"/>
        </w:rPr>
        <w:t xml:space="preserve"> DOBAVO GOZDARSKE MEHANIZACIJE</w:t>
      </w:r>
      <w:r w:rsidR="00794371" w:rsidRPr="00794371">
        <w:rPr>
          <w:rFonts w:cs="Calibri"/>
          <w:szCs w:val="20"/>
          <w:u w:val="single"/>
        </w:rPr>
        <w:t xml:space="preserve"> </w:t>
      </w:r>
      <w:r w:rsidR="003F4841">
        <w:rPr>
          <w:rFonts w:cs="Calibri"/>
          <w:szCs w:val="20"/>
          <w:u w:val="single"/>
        </w:rPr>
        <w:t xml:space="preserve">– SKLOP …. </w:t>
      </w:r>
      <w:r w:rsidRPr="00AB2EF6">
        <w:rPr>
          <w:rFonts w:cs="Calibri"/>
          <w:szCs w:val="20"/>
        </w:rPr>
        <w:t xml:space="preserve">v </w:t>
      </w:r>
      <w:r w:rsidRPr="00496FA8">
        <w:rPr>
          <w:rFonts w:cs="Calibri"/>
          <w:szCs w:val="20"/>
        </w:rPr>
        <w:t>primeru odstopa od ponudbe</w:t>
      </w:r>
      <w:r w:rsidR="0078085D" w:rsidRPr="00496FA8">
        <w:rPr>
          <w:rFonts w:cs="Calibri"/>
          <w:szCs w:val="20"/>
        </w:rPr>
        <w:t>,</w:t>
      </w:r>
      <w:r w:rsidRPr="00496FA8">
        <w:rPr>
          <w:rFonts w:cs="Calibri"/>
          <w:szCs w:val="20"/>
        </w:rPr>
        <w:t xml:space="preserve"> brez poprejšnjega obvestila izpolni v vseh neizpolnjenih delih </w:t>
      </w:r>
      <w:r w:rsidRPr="00496FA8">
        <w:rPr>
          <w:rStyle w:val="goohl1"/>
          <w:rFonts w:cs="Calibri"/>
          <w:szCs w:val="20"/>
        </w:rPr>
        <w:t>za</w:t>
      </w:r>
      <w:r w:rsidRPr="00496FA8">
        <w:rPr>
          <w:rFonts w:cs="Calibri"/>
          <w:szCs w:val="20"/>
        </w:rPr>
        <w:t xml:space="preserve"> znesek </w:t>
      </w:r>
      <w:r w:rsidR="003F4841">
        <w:rPr>
          <w:rFonts w:cs="Calibri"/>
          <w:szCs w:val="20"/>
        </w:rPr>
        <w:t>…..</w:t>
      </w:r>
      <w:r w:rsidRPr="00496FA8">
        <w:rPr>
          <w:rFonts w:cs="Calibri"/>
          <w:szCs w:val="20"/>
        </w:rPr>
        <w:t xml:space="preserve"> EUR. Izvajalec se odreka vsem ugovorom proti tako izpolnjeni menici in se zavezuje </w:t>
      </w:r>
      <w:r w:rsidRPr="00496FA8">
        <w:rPr>
          <w:rStyle w:val="goohl3"/>
          <w:rFonts w:cs="Calibri"/>
          <w:szCs w:val="20"/>
        </w:rPr>
        <w:t xml:space="preserve">menico </w:t>
      </w:r>
      <w:r w:rsidRPr="00496FA8">
        <w:rPr>
          <w:rFonts w:cs="Calibri"/>
          <w:szCs w:val="20"/>
        </w:rPr>
        <w:t>plačati, ko dospe, v gotovini.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Menični znesek se nakaže na račun </w:t>
      </w:r>
      <w:r w:rsidR="00111D35">
        <w:rPr>
          <w:rFonts w:cs="Calibri"/>
          <w:szCs w:val="20"/>
        </w:rPr>
        <w:t xml:space="preserve">naročnika št. </w:t>
      </w:r>
      <w:r w:rsidR="003F4841" w:rsidRPr="003F4841">
        <w:rPr>
          <w:rFonts w:cs="Calibri"/>
          <w:szCs w:val="20"/>
        </w:rPr>
        <w:t>SI56 0292 2026 1894 466</w:t>
      </w:r>
      <w:r w:rsidR="00111D35" w:rsidRPr="00111D35">
        <w:rPr>
          <w:rFonts w:cs="Calibri"/>
          <w:szCs w:val="20"/>
        </w:rPr>
        <w:t xml:space="preserve"> </w:t>
      </w:r>
      <w:r w:rsidRPr="002468FE">
        <w:rPr>
          <w:rFonts w:cs="Calibri"/>
          <w:szCs w:val="20"/>
        </w:rPr>
        <w:t xml:space="preserve">odprt pri </w:t>
      </w:r>
      <w:r w:rsidR="003F4841">
        <w:rPr>
          <w:rFonts w:cs="Calibri"/>
          <w:szCs w:val="20"/>
        </w:rPr>
        <w:t xml:space="preserve">NLB </w:t>
      </w:r>
      <w:proofErr w:type="spellStart"/>
      <w:r w:rsidR="003F4841">
        <w:rPr>
          <w:rFonts w:cs="Calibri"/>
          <w:szCs w:val="20"/>
        </w:rPr>
        <w:t>d.d</w:t>
      </w:r>
      <w:proofErr w:type="spellEnd"/>
      <w:r w:rsidR="003F4841">
        <w:rPr>
          <w:rFonts w:cs="Calibri"/>
          <w:szCs w:val="20"/>
        </w:rPr>
        <w:t>.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 hkrati POOBLAŠČAM naročnika</w:t>
      </w:r>
      <w:r w:rsidR="00B80F44">
        <w:rPr>
          <w:rFonts w:cs="Calibri"/>
          <w:szCs w:val="20"/>
        </w:rPr>
        <w:t xml:space="preserve"> </w:t>
      </w:r>
      <w:r w:rsidR="003F4841" w:rsidRPr="003F4841">
        <w:rPr>
          <w:rFonts w:eastAsiaTheme="minorEastAsia"/>
          <w:bCs/>
          <w:iCs/>
        </w:rPr>
        <w:t>Slovensk</w:t>
      </w:r>
      <w:r w:rsidR="003F4841">
        <w:rPr>
          <w:rFonts w:eastAsiaTheme="minorEastAsia"/>
          <w:bCs/>
          <w:iCs/>
        </w:rPr>
        <w:t>e</w:t>
      </w:r>
      <w:r w:rsidR="003F4841" w:rsidRPr="003F4841">
        <w:rPr>
          <w:rFonts w:eastAsiaTheme="minorEastAsia"/>
          <w:bCs/>
          <w:iCs/>
        </w:rPr>
        <w:t xml:space="preserve"> državn</w:t>
      </w:r>
      <w:r w:rsidR="003F4841">
        <w:rPr>
          <w:rFonts w:eastAsiaTheme="minorEastAsia"/>
          <w:bCs/>
          <w:iCs/>
        </w:rPr>
        <w:t>e</w:t>
      </w:r>
      <w:r w:rsidR="003F4841" w:rsidRPr="003F4841">
        <w:rPr>
          <w:rFonts w:eastAsiaTheme="minorEastAsia"/>
          <w:bCs/>
          <w:iCs/>
        </w:rPr>
        <w:t xml:space="preserve"> gozdov</w:t>
      </w:r>
      <w:r w:rsidR="003F4841">
        <w:rPr>
          <w:rFonts w:eastAsiaTheme="minorEastAsia"/>
          <w:bCs/>
          <w:iCs/>
        </w:rPr>
        <w:t>e</w:t>
      </w:r>
      <w:r w:rsidR="003F4841" w:rsidRPr="003F4841">
        <w:rPr>
          <w:rFonts w:eastAsiaTheme="minorEastAsia"/>
          <w:bCs/>
          <w:iCs/>
        </w:rPr>
        <w:t>, d.o.o., Rožna ulica 39, 1330 Kočevje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</w:t>
      </w:r>
      <w:r w:rsidR="00C16881" w:rsidRPr="001B4D96">
        <w:rPr>
          <w:rFonts w:cs="Calibri"/>
          <w:szCs w:val="20"/>
        </w:rPr>
        <w:t>dne</w:t>
      </w:r>
      <w:r w:rsidR="00212E9A" w:rsidRPr="001B4D96">
        <w:rPr>
          <w:rFonts w:cs="Calibri"/>
          <w:szCs w:val="20"/>
        </w:rPr>
        <w:t xml:space="preserve"> </w:t>
      </w:r>
      <w:r w:rsidR="00BE6B05" w:rsidRPr="001B4D96">
        <w:rPr>
          <w:rFonts w:cs="Calibri"/>
          <w:szCs w:val="20"/>
        </w:rPr>
        <w:t>2</w:t>
      </w:r>
      <w:r w:rsidR="00CB26DB">
        <w:rPr>
          <w:rFonts w:cs="Calibri"/>
          <w:szCs w:val="20"/>
        </w:rPr>
        <w:t>6</w:t>
      </w:r>
      <w:bookmarkStart w:id="1" w:name="_GoBack"/>
      <w:bookmarkEnd w:id="1"/>
      <w:r w:rsidR="00BE6B05" w:rsidRPr="001B4D96">
        <w:rPr>
          <w:rFonts w:cs="Calibri"/>
          <w:szCs w:val="20"/>
        </w:rPr>
        <w:t>.</w:t>
      </w:r>
      <w:r w:rsidR="001B4D96" w:rsidRPr="001B4D96">
        <w:rPr>
          <w:rFonts w:cs="Calibri"/>
          <w:szCs w:val="20"/>
        </w:rPr>
        <w:t>8</w:t>
      </w:r>
      <w:r w:rsidR="00BE6B05" w:rsidRPr="001B4D96">
        <w:rPr>
          <w:rFonts w:cs="Calibri"/>
          <w:szCs w:val="20"/>
        </w:rPr>
        <w:t>.</w:t>
      </w:r>
      <w:r w:rsidR="00212E9A" w:rsidRPr="001B4D96">
        <w:rPr>
          <w:rFonts w:cs="Calibri"/>
          <w:szCs w:val="20"/>
        </w:rPr>
        <w:t xml:space="preserve"> 201</w:t>
      </w:r>
      <w:r w:rsidR="00794371" w:rsidRPr="001B4D96">
        <w:rPr>
          <w:rFonts w:cs="Calibri"/>
          <w:szCs w:val="20"/>
        </w:rPr>
        <w:t>8</w:t>
      </w:r>
      <w:r w:rsidRPr="001B4D96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="00A4744C">
        <w:rPr>
          <w:rFonts w:cs="Calibri"/>
          <w:color w:val="000000"/>
          <w:szCs w:val="20"/>
        </w:rPr>
        <w:tab/>
      </w:r>
      <w:r w:rsidR="00A4744C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="00A4744C">
        <w:rPr>
          <w:rFonts w:cs="Calibri"/>
          <w:szCs w:val="20"/>
        </w:rPr>
        <w:tab/>
      </w:r>
      <w:r w:rsidR="00A4744C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9673CB">
      <w:headerReference w:type="first" r:id="rId8"/>
      <w:footerReference w:type="first" r:id="rId9"/>
      <w:pgSz w:w="11900" w:h="16840"/>
      <w:pgMar w:top="851" w:right="1268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2E5" w:rsidRDefault="00DF52E5" w:rsidP="00067AAF">
      <w:r>
        <w:separator/>
      </w:r>
    </w:p>
  </w:endnote>
  <w:endnote w:type="continuationSeparator" w:id="0">
    <w:p w:rsidR="00DF52E5" w:rsidRDefault="00DF52E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D35" w:rsidRDefault="003F4841" w:rsidP="00111D35">
    <w:r>
      <w:t xml:space="preserve">Kočevje, </w:t>
    </w:r>
    <w:r w:rsidR="00BE6B05">
      <w:t>januar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2E5" w:rsidRDefault="00DF52E5" w:rsidP="00067AAF">
      <w:r>
        <w:separator/>
      </w:r>
    </w:p>
  </w:footnote>
  <w:footnote w:type="continuationSeparator" w:id="0">
    <w:p w:rsidR="00DF52E5" w:rsidRDefault="00DF52E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841" w:rsidRDefault="00DF52E5" w:rsidP="003F4841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Pravokotnik 9" o:spid="_x0000_s2049" style="position:absolute;margin-left:0;margin-top:0;width:60pt;height:70.5pt;z-index:251658240;visibility:visible;mso-position-horizontal:center;mso-position-horizontal-relative:lef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1999500"/>
                        </w:sdtPr>
                        <w:sdtEndPr/>
                        <w:sdtContent>
                          <w:p w:rsidR="003F4841" w:rsidRDefault="00DF52E5" w:rsidP="003F484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3F4841">
      <w:rPr>
        <w:noProof/>
      </w:rPr>
      <w:drawing>
        <wp:anchor distT="0" distB="0" distL="114300" distR="114300" simplePos="0" relativeHeight="251660288" behindDoc="0" locked="0" layoutInCell="1" allowOverlap="1" wp14:anchorId="5293792F" wp14:editId="7E9CD26B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F4841" w:rsidRDefault="003F4841" w:rsidP="003F4841">
    <w:pPr>
      <w:pStyle w:val="Glava"/>
      <w:jc w:val="center"/>
    </w:pPr>
  </w:p>
  <w:p w:rsidR="003F4841" w:rsidRPr="009337FD" w:rsidRDefault="003F4841" w:rsidP="003F4841">
    <w:pPr>
      <w:pStyle w:val="Glava"/>
    </w:pPr>
  </w:p>
  <w:p w:rsidR="003F4841" w:rsidRPr="00185960" w:rsidRDefault="003F4841" w:rsidP="003F4841">
    <w:pPr>
      <w:pStyle w:val="Glava"/>
    </w:pPr>
  </w:p>
  <w:p w:rsidR="003F4841" w:rsidRPr="00204140" w:rsidRDefault="003F4841" w:rsidP="003F4841">
    <w:pPr>
      <w:pStyle w:val="Glava"/>
      <w:tabs>
        <w:tab w:val="center" w:pos="4962"/>
        <w:tab w:val="right" w:pos="9781"/>
      </w:tabs>
      <w:ind w:right="-1188"/>
    </w:pPr>
  </w:p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40935"/>
    <w:rsid w:val="00067AAF"/>
    <w:rsid w:val="00080881"/>
    <w:rsid w:val="00085151"/>
    <w:rsid w:val="000C3C8A"/>
    <w:rsid w:val="000E329E"/>
    <w:rsid w:val="00110E85"/>
    <w:rsid w:val="00111D35"/>
    <w:rsid w:val="00153C0C"/>
    <w:rsid w:val="00173C47"/>
    <w:rsid w:val="00186848"/>
    <w:rsid w:val="001B4D96"/>
    <w:rsid w:val="001D2707"/>
    <w:rsid w:val="001F1FF8"/>
    <w:rsid w:val="001F4E65"/>
    <w:rsid w:val="00212E9A"/>
    <w:rsid w:val="00214E44"/>
    <w:rsid w:val="002468FE"/>
    <w:rsid w:val="00275C78"/>
    <w:rsid w:val="00290C86"/>
    <w:rsid w:val="002B2570"/>
    <w:rsid w:val="002F7C2D"/>
    <w:rsid w:val="00333F78"/>
    <w:rsid w:val="0035141C"/>
    <w:rsid w:val="003840B9"/>
    <w:rsid w:val="003C5C1C"/>
    <w:rsid w:val="003F4841"/>
    <w:rsid w:val="004166B0"/>
    <w:rsid w:val="00447597"/>
    <w:rsid w:val="00471F80"/>
    <w:rsid w:val="004962EF"/>
    <w:rsid w:val="00496FA8"/>
    <w:rsid w:val="004D0779"/>
    <w:rsid w:val="00507139"/>
    <w:rsid w:val="00523BAE"/>
    <w:rsid w:val="00586FC5"/>
    <w:rsid w:val="005C1B45"/>
    <w:rsid w:val="005C3EDD"/>
    <w:rsid w:val="005E5D47"/>
    <w:rsid w:val="005F382A"/>
    <w:rsid w:val="00620964"/>
    <w:rsid w:val="00632201"/>
    <w:rsid w:val="00633938"/>
    <w:rsid w:val="00680CE1"/>
    <w:rsid w:val="00683149"/>
    <w:rsid w:val="006B2906"/>
    <w:rsid w:val="006B3FE5"/>
    <w:rsid w:val="006C7911"/>
    <w:rsid w:val="006E6AC6"/>
    <w:rsid w:val="0070400F"/>
    <w:rsid w:val="00710DF9"/>
    <w:rsid w:val="00711B02"/>
    <w:rsid w:val="0072721B"/>
    <w:rsid w:val="0077437D"/>
    <w:rsid w:val="0078085D"/>
    <w:rsid w:val="0078339D"/>
    <w:rsid w:val="00787FC0"/>
    <w:rsid w:val="007903F1"/>
    <w:rsid w:val="00794371"/>
    <w:rsid w:val="007D4582"/>
    <w:rsid w:val="007E444C"/>
    <w:rsid w:val="008220D5"/>
    <w:rsid w:val="008748AF"/>
    <w:rsid w:val="0088367B"/>
    <w:rsid w:val="00894190"/>
    <w:rsid w:val="008A1F33"/>
    <w:rsid w:val="008A54E9"/>
    <w:rsid w:val="008F24F0"/>
    <w:rsid w:val="008F5E3C"/>
    <w:rsid w:val="00940532"/>
    <w:rsid w:val="00945E61"/>
    <w:rsid w:val="009673CB"/>
    <w:rsid w:val="009D208A"/>
    <w:rsid w:val="00A1300B"/>
    <w:rsid w:val="00A13AF4"/>
    <w:rsid w:val="00A23AB5"/>
    <w:rsid w:val="00A2694D"/>
    <w:rsid w:val="00A42A9A"/>
    <w:rsid w:val="00A42DA5"/>
    <w:rsid w:val="00A4744C"/>
    <w:rsid w:val="00AA385E"/>
    <w:rsid w:val="00AC2B15"/>
    <w:rsid w:val="00B76C0F"/>
    <w:rsid w:val="00B80F44"/>
    <w:rsid w:val="00B947FB"/>
    <w:rsid w:val="00B9778D"/>
    <w:rsid w:val="00BA34F7"/>
    <w:rsid w:val="00BE6B05"/>
    <w:rsid w:val="00BE7471"/>
    <w:rsid w:val="00C03082"/>
    <w:rsid w:val="00C16881"/>
    <w:rsid w:val="00C43AD5"/>
    <w:rsid w:val="00C64109"/>
    <w:rsid w:val="00C779BE"/>
    <w:rsid w:val="00C834BC"/>
    <w:rsid w:val="00C83DDF"/>
    <w:rsid w:val="00C96FD3"/>
    <w:rsid w:val="00CB26DB"/>
    <w:rsid w:val="00CD352A"/>
    <w:rsid w:val="00D07282"/>
    <w:rsid w:val="00D12898"/>
    <w:rsid w:val="00D30F1F"/>
    <w:rsid w:val="00D630E2"/>
    <w:rsid w:val="00DA5AFB"/>
    <w:rsid w:val="00DF52E5"/>
    <w:rsid w:val="00E55538"/>
    <w:rsid w:val="00E673C9"/>
    <w:rsid w:val="00E86603"/>
    <w:rsid w:val="00E925C5"/>
    <w:rsid w:val="00E927E6"/>
    <w:rsid w:val="00EA2476"/>
    <w:rsid w:val="00EA6944"/>
    <w:rsid w:val="00EC411B"/>
    <w:rsid w:val="00EC5B51"/>
    <w:rsid w:val="00EF12DE"/>
    <w:rsid w:val="00EF2626"/>
    <w:rsid w:val="00F11FB4"/>
    <w:rsid w:val="00F202FA"/>
    <w:rsid w:val="00F23AE1"/>
    <w:rsid w:val="00F515E9"/>
    <w:rsid w:val="00F725B0"/>
    <w:rsid w:val="00F9065E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0FCD0B5"/>
  <w15:docId w15:val="{4991A40D-40AB-41A5-A6D9-FBFB8BCC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7DFB12-6386-48CD-B77C-1CBA606D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Darija Prudič</cp:lastModifiedBy>
  <cp:revision>30</cp:revision>
  <dcterms:created xsi:type="dcterms:W3CDTF">2014-04-25T06:57:00Z</dcterms:created>
  <dcterms:modified xsi:type="dcterms:W3CDTF">2018-01-22T09:05:00Z</dcterms:modified>
</cp:coreProperties>
</file>